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4D" w:rsidRDefault="0014244D" w:rsidP="0014244D">
      <w:pPr>
        <w:pStyle w:val="a5"/>
        <w:ind w:firstLine="284"/>
        <w:rPr>
          <w:sz w:val="28"/>
          <w:szCs w:val="28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61010" cy="564515"/>
            <wp:effectExtent l="0" t="0" r="0" b="6985"/>
            <wp:docPr id="1" name="Рисунок 1" descr="Описание: 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D" w:rsidRPr="00C8692B" w:rsidRDefault="00B013A7" w:rsidP="0014244D">
      <w:pPr>
        <w:pStyle w:val="a5"/>
        <w:rPr>
          <w:sz w:val="32"/>
          <w:szCs w:val="32"/>
        </w:rPr>
      </w:pPr>
      <w:r w:rsidRPr="00C8692B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883D82" w:rsidRPr="00C8692B" w:rsidRDefault="0014244D" w:rsidP="00C8692B">
      <w:pPr>
        <w:jc w:val="center"/>
        <w:rPr>
          <w:rFonts w:ascii="Times New Roman" w:hAnsi="Times New Roman"/>
          <w:b/>
          <w:sz w:val="32"/>
          <w:szCs w:val="32"/>
        </w:rPr>
      </w:pPr>
      <w:r w:rsidRPr="00C8692B">
        <w:rPr>
          <w:rFonts w:ascii="Times New Roman" w:hAnsi="Times New Roman"/>
          <w:b/>
          <w:sz w:val="32"/>
          <w:szCs w:val="32"/>
        </w:rPr>
        <w:t xml:space="preserve">Большеболдинского муниципального округа                          Нижегородской области </w:t>
      </w:r>
    </w:p>
    <w:p w:rsidR="0014244D" w:rsidRPr="00C8692B" w:rsidRDefault="0014244D" w:rsidP="0014244D">
      <w:pPr>
        <w:pStyle w:val="a5"/>
        <w:rPr>
          <w:rFonts w:ascii="Times New Roman" w:hAnsi="Times New Roman" w:cs="Times New Roman"/>
          <w:sz w:val="32"/>
          <w:szCs w:val="32"/>
        </w:rPr>
      </w:pPr>
      <w:r w:rsidRPr="00C8692B">
        <w:rPr>
          <w:rFonts w:ascii="Times New Roman" w:hAnsi="Times New Roman" w:cs="Times New Roman"/>
          <w:sz w:val="32"/>
          <w:szCs w:val="32"/>
        </w:rPr>
        <w:t>РАСПОРЯЖЕНИЕ</w:t>
      </w:r>
      <w:r w:rsidR="00883D82" w:rsidRPr="00C8692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3D82" w:rsidRPr="00B013A7" w:rsidRDefault="00883D82" w:rsidP="0014244D">
      <w:pPr>
        <w:pStyle w:val="a5"/>
        <w:rPr>
          <w:rFonts w:ascii="Times New Roman" w:hAnsi="Times New Roman" w:cs="Times New Roman"/>
          <w:sz w:val="28"/>
          <w:szCs w:val="32"/>
        </w:rPr>
      </w:pPr>
    </w:p>
    <w:p w:rsidR="0014244D" w:rsidRPr="00B013A7" w:rsidRDefault="000158C1" w:rsidP="00C869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4244D" w:rsidRPr="00B013A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  </w:t>
      </w:r>
      <w:r w:rsidR="00FA7B12">
        <w:rPr>
          <w:rFonts w:ascii="Times New Roman" w:hAnsi="Times New Roman"/>
          <w:sz w:val="28"/>
          <w:szCs w:val="28"/>
        </w:rPr>
        <w:t>26</w:t>
      </w:r>
      <w:r w:rsidR="00C8692B">
        <w:rPr>
          <w:rFonts w:ascii="Times New Roman" w:hAnsi="Times New Roman"/>
          <w:sz w:val="28"/>
          <w:szCs w:val="28"/>
        </w:rPr>
        <w:t>.06.2026г.</w:t>
      </w:r>
      <w:r w:rsidR="0014244D" w:rsidRPr="00B013A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C8692B">
        <w:rPr>
          <w:rFonts w:ascii="Times New Roman" w:hAnsi="Times New Roman"/>
          <w:sz w:val="28"/>
          <w:szCs w:val="28"/>
        </w:rPr>
        <w:t xml:space="preserve">                        </w:t>
      </w:r>
      <w:r w:rsidR="0014244D" w:rsidRPr="00B013A7">
        <w:rPr>
          <w:rFonts w:ascii="Times New Roman" w:hAnsi="Times New Roman"/>
          <w:sz w:val="28"/>
          <w:szCs w:val="28"/>
        </w:rPr>
        <w:t xml:space="preserve">               </w:t>
      </w:r>
      <w:proofErr w:type="gramStart"/>
      <w:r w:rsidR="0014244D" w:rsidRPr="00B013A7">
        <w:rPr>
          <w:rFonts w:ascii="Times New Roman" w:hAnsi="Times New Roman"/>
          <w:sz w:val="28"/>
          <w:szCs w:val="28"/>
        </w:rPr>
        <w:t xml:space="preserve">№  </w:t>
      </w:r>
      <w:r w:rsidR="00FA7B12">
        <w:rPr>
          <w:rFonts w:ascii="Times New Roman" w:hAnsi="Times New Roman"/>
          <w:sz w:val="28"/>
          <w:szCs w:val="28"/>
        </w:rPr>
        <w:t>193</w:t>
      </w:r>
      <w:proofErr w:type="gramEnd"/>
      <w:r w:rsidR="00FA7B12">
        <w:rPr>
          <w:rFonts w:ascii="Times New Roman" w:hAnsi="Times New Roman"/>
          <w:sz w:val="28"/>
          <w:szCs w:val="28"/>
        </w:rPr>
        <w:t>-р</w:t>
      </w:r>
    </w:p>
    <w:p w:rsidR="0014244D" w:rsidRDefault="0014244D" w:rsidP="003E311E">
      <w:pPr>
        <w:pStyle w:val="a3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11E" w:rsidRPr="00B013A7" w:rsidRDefault="00454A50" w:rsidP="00CF3A17">
      <w:pPr>
        <w:pStyle w:val="a3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распоряжение </w:t>
      </w:r>
      <w:r w:rsidR="00CF3A17">
        <w:rPr>
          <w:rFonts w:ascii="Times New Roman" w:hAnsi="Times New Roman" w:cs="Times New Roman"/>
          <w:b/>
          <w:sz w:val="28"/>
          <w:szCs w:val="28"/>
        </w:rPr>
        <w:t xml:space="preserve">администрации Большеболдинского муниципального округа Нижегородской области </w:t>
      </w:r>
      <w:r w:rsidR="00741961">
        <w:rPr>
          <w:rFonts w:ascii="Times New Roman" w:hAnsi="Times New Roman" w:cs="Times New Roman"/>
          <w:b/>
          <w:sz w:val="28"/>
          <w:szCs w:val="28"/>
        </w:rPr>
        <w:t xml:space="preserve">от 15.06.2026г. №185-р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E311E" w:rsidRPr="00B013A7">
        <w:rPr>
          <w:rFonts w:ascii="Times New Roman" w:hAnsi="Times New Roman" w:cs="Times New Roman"/>
          <w:b/>
          <w:sz w:val="28"/>
          <w:szCs w:val="28"/>
        </w:rPr>
        <w:t>Об</w:t>
      </w:r>
      <w:r w:rsidR="003E311E"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3E311E"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z w:val="28"/>
          <w:szCs w:val="28"/>
        </w:rPr>
        <w:t>Плана</w:t>
      </w:r>
      <w:r w:rsidR="003E311E"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z w:val="28"/>
          <w:szCs w:val="28"/>
        </w:rPr>
        <w:t>мероприятий по росту доходов, оптимизации расходов и совершенствованию долговой политики</w:t>
      </w:r>
      <w:r w:rsidR="00CF3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pacing w:val="-2"/>
          <w:sz w:val="28"/>
          <w:szCs w:val="28"/>
        </w:rPr>
        <w:t>Большеболдинского</w:t>
      </w:r>
      <w:r w:rsidR="003E311E" w:rsidRPr="00B013A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="003E311E" w:rsidRPr="00B013A7">
        <w:rPr>
          <w:rFonts w:ascii="Times New Roman" w:hAnsi="Times New Roman" w:cs="Times New Roman"/>
          <w:b/>
          <w:sz w:val="28"/>
          <w:szCs w:val="28"/>
        </w:rPr>
        <w:t>округа Нижегородской области на 2026-2029</w:t>
      </w:r>
      <w:r w:rsidR="003E311E" w:rsidRPr="00B013A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3E311E" w:rsidRPr="00B013A7">
        <w:rPr>
          <w:rFonts w:ascii="Times New Roman" w:hAnsi="Times New Roman" w:cs="Times New Roman"/>
          <w:b/>
          <w:spacing w:val="-4"/>
          <w:sz w:val="28"/>
          <w:szCs w:val="28"/>
        </w:rPr>
        <w:t>годы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» </w:t>
      </w:r>
    </w:p>
    <w:p w:rsidR="003E311E" w:rsidRPr="00B013A7" w:rsidRDefault="003E311E" w:rsidP="003E3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311E" w:rsidRPr="00C8692B">
        <w:rPr>
          <w:rFonts w:ascii="Times New Roman" w:hAnsi="Times New Roman" w:cs="Times New Roman"/>
          <w:sz w:val="28"/>
          <w:szCs w:val="28"/>
        </w:rPr>
        <w:t>В целях повышения устойчивости бюджета Большеболдинского муниципального округа Нижегородской области и принятия исчерпывающих мер, направленных на оздоровление муниципальных финансов, во исполнение пункта 4 распоряжения Правительства Нижегородской области от 26.05.2026 №396-р «Об утверждении Плана мероприятий по росту доходов, оптимизации расходов и совершенствованию</w:t>
      </w:r>
      <w:r w:rsidR="003E311E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долговой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политики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Нижегородской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области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на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2025-2029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годы»:</w:t>
      </w:r>
    </w:p>
    <w:p w:rsidR="003E311E" w:rsidRDefault="005B2D63" w:rsidP="005B2D63">
      <w:pPr>
        <w:pStyle w:val="TableParagraph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C8692B">
        <w:rPr>
          <w:rFonts w:ascii="Times New Roman" w:hAnsi="Times New Roman" w:cs="Times New Roman"/>
          <w:w w:val="105"/>
          <w:sz w:val="28"/>
          <w:szCs w:val="28"/>
        </w:rPr>
        <w:t xml:space="preserve">              1.  </w:t>
      </w:r>
      <w:r w:rsidR="000158C1">
        <w:rPr>
          <w:rFonts w:ascii="Times New Roman" w:hAnsi="Times New Roman" w:cs="Times New Roman"/>
          <w:w w:val="105"/>
          <w:sz w:val="28"/>
          <w:szCs w:val="28"/>
        </w:rPr>
        <w:t xml:space="preserve">Внести изменения в план мероприятий по росту доходов, оптимизации расходов и совершенствованию долговой политики Большеболдинского муниципального округа Нижегородской области на 2026-2029 годы, утвержденный распоряжением администрации Большеболдинского муниципального округа Нижегородской области от 15.06.2026г. №185-р, изложив его в новой редакции согласно </w:t>
      </w:r>
      <w:proofErr w:type="gramStart"/>
      <w:r w:rsidR="000158C1">
        <w:rPr>
          <w:rFonts w:ascii="Times New Roman" w:hAnsi="Times New Roman" w:cs="Times New Roman"/>
          <w:w w:val="105"/>
          <w:sz w:val="28"/>
          <w:szCs w:val="28"/>
        </w:rPr>
        <w:t>приложению</w:t>
      </w:r>
      <w:proofErr w:type="gramEnd"/>
      <w:r w:rsidR="000158C1">
        <w:rPr>
          <w:rFonts w:ascii="Times New Roman" w:hAnsi="Times New Roman" w:cs="Times New Roman"/>
          <w:w w:val="105"/>
          <w:sz w:val="28"/>
          <w:szCs w:val="28"/>
        </w:rPr>
        <w:t xml:space="preserve"> к настоящему распоряжению.</w:t>
      </w:r>
    </w:p>
    <w:p w:rsidR="000158C1" w:rsidRDefault="000158C1" w:rsidP="005B2D63">
      <w:pPr>
        <w:pStyle w:val="TableParagraph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  2.   Настоящее распоряжение вступает в силу с даты его подписания.</w:t>
      </w:r>
    </w:p>
    <w:p w:rsidR="000158C1" w:rsidRDefault="000158C1" w:rsidP="005B2D63">
      <w:pPr>
        <w:pStyle w:val="TableParagraph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0158C1" w:rsidRDefault="000158C1" w:rsidP="005B2D63">
      <w:pPr>
        <w:pStyle w:val="TableParagraph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0158C1" w:rsidRPr="00C8692B" w:rsidRDefault="000158C1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</w:p>
    <w:p w:rsidR="003E311E" w:rsidRPr="005B2D63" w:rsidRDefault="003E311E" w:rsidP="005B2D63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</w:p>
    <w:p w:rsidR="003E311E" w:rsidRPr="00C8692B" w:rsidRDefault="003E311E" w:rsidP="005B2D63">
      <w:pPr>
        <w:pStyle w:val="TableParagraph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C8692B">
        <w:rPr>
          <w:rFonts w:ascii="Times New Roman" w:hAnsi="Times New Roman" w:cs="Times New Roman"/>
          <w:spacing w:val="4"/>
          <w:sz w:val="28"/>
          <w:szCs w:val="28"/>
        </w:rPr>
        <w:t>Глава местного самоуправления                                               А.А. Морозова</w:t>
      </w:r>
    </w:p>
    <w:p w:rsidR="000158C1" w:rsidRDefault="003E311E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sz w:val="28"/>
          <w:szCs w:val="28"/>
        </w:rPr>
        <w:br w:type="column"/>
      </w:r>
    </w:p>
    <w:p w:rsidR="000158C1" w:rsidRDefault="000158C1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</w:p>
    <w:p w:rsidR="003E311E" w:rsidRPr="005B2D63" w:rsidRDefault="003E311E" w:rsidP="005B2D63">
      <w:pPr>
        <w:pStyle w:val="TableParagraph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B2D63">
        <w:rPr>
          <w:rFonts w:ascii="Times New Roman" w:hAnsi="Times New Roman" w:cs="Times New Roman"/>
          <w:sz w:val="20"/>
          <w:szCs w:val="20"/>
          <w:u w:val="single"/>
        </w:rPr>
        <w:t xml:space="preserve">Согласовано: </w:t>
      </w:r>
    </w:p>
    <w:p w:rsidR="003E311E" w:rsidRPr="005B2D63" w:rsidRDefault="003E311E" w:rsidP="003E311E">
      <w:pPr>
        <w:pStyle w:val="ConsPlusNormal"/>
        <w:ind w:firstLine="0"/>
        <w:jc w:val="both"/>
        <w:rPr>
          <w:rFonts w:ascii="Times New Roman" w:hAnsi="Times New Roman" w:cs="Times New Roman"/>
          <w:u w:val="single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Заместитель главы администрации, председатель КУМИ 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И.Н.Мухреев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Заместитель главы администрации Большеболдинского  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О.И.Колесникова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Заместитель главы администрации Большеболдинского 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Ю.В.Ларцев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Заместитель начальника финансового управления администрации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Е.Ю.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Зубатова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Начальник управления делами администрации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А.А. Макеева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(дата)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Начальник отдела юридического управления делами администрации Большеболдинского 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>муниципального округа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  <w:highlight w:val="yellow"/>
        </w:rPr>
      </w:pP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  <w:u w:val="single"/>
        </w:rPr>
      </w:pPr>
      <w:r w:rsidRPr="005B2D63">
        <w:rPr>
          <w:rFonts w:ascii="Times New Roman" w:hAnsi="Times New Roman" w:cs="Times New Roman"/>
          <w:u w:val="single"/>
        </w:rPr>
        <w:t xml:space="preserve">                                           </w:t>
      </w:r>
      <w:r w:rsidRPr="005B2D63">
        <w:rPr>
          <w:rFonts w:ascii="Times New Roman" w:hAnsi="Times New Roman" w:cs="Times New Roman"/>
          <w:color w:val="FFFFFF"/>
          <w:u w:val="single"/>
        </w:rPr>
        <w:t xml:space="preserve">    </w:t>
      </w:r>
      <w:proofErr w:type="spellStart"/>
      <w:r w:rsidRPr="005B2D63">
        <w:rPr>
          <w:rFonts w:ascii="Times New Roman" w:hAnsi="Times New Roman" w:cs="Times New Roman"/>
        </w:rPr>
        <w:t>Т.П.Четвертакова</w:t>
      </w:r>
      <w:r w:rsidRPr="005B2D63">
        <w:rPr>
          <w:rFonts w:ascii="Times New Roman" w:hAnsi="Times New Roman" w:cs="Times New Roman"/>
          <w:color w:val="FFFFFF"/>
          <w:u w:val="single"/>
        </w:rPr>
        <w:t>Т</w:t>
      </w:r>
      <w:proofErr w:type="spellEnd"/>
      <w:r w:rsidRPr="005B2D63">
        <w:rPr>
          <w:rFonts w:ascii="Times New Roman" w:hAnsi="Times New Roman" w:cs="Times New Roman"/>
        </w:rPr>
        <w:t xml:space="preserve">  </w:t>
      </w:r>
      <w:r w:rsidRPr="005B2D63">
        <w:rPr>
          <w:rFonts w:ascii="Times New Roman" w:hAnsi="Times New Roman" w:cs="Times New Roman"/>
          <w:u w:val="single"/>
        </w:rPr>
        <w:t xml:space="preserve">                                        </w:t>
      </w:r>
      <w:r w:rsidRPr="005B2D63">
        <w:rPr>
          <w:rFonts w:ascii="Times New Roman" w:hAnsi="Times New Roman" w:cs="Times New Roman"/>
          <w:color w:val="FFFFFF"/>
          <w:u w:val="single"/>
        </w:rPr>
        <w:t xml:space="preserve"> п</w:t>
      </w:r>
    </w:p>
    <w:p w:rsidR="003E311E" w:rsidRPr="005B2D63" w:rsidRDefault="003E311E" w:rsidP="003E311E">
      <w:pPr>
        <w:tabs>
          <w:tab w:val="left" w:pos="1155"/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    (подпись)</w:t>
      </w:r>
      <w:r w:rsidRPr="005B2D63">
        <w:rPr>
          <w:rFonts w:ascii="Times New Roman" w:hAnsi="Times New Roman" w:cs="Times New Roman"/>
          <w:sz w:val="20"/>
          <w:szCs w:val="20"/>
        </w:rPr>
        <w:tab/>
        <w:t xml:space="preserve">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883D82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Начальник управления по бухучету, отчетности и муниципальным закупкам </w:t>
      </w:r>
    </w:p>
    <w:p w:rsidR="003E311E" w:rsidRPr="005B2D63" w:rsidRDefault="00883D82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</w:t>
      </w:r>
      <w:r w:rsidR="003E311E" w:rsidRPr="005B2D63">
        <w:rPr>
          <w:rFonts w:ascii="Times New Roman" w:hAnsi="Times New Roman" w:cs="Times New Roman"/>
        </w:rPr>
        <w:t>администрации Большеболдинского муниципального округа Нижегородской области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        _______________   </w:t>
      </w:r>
      <w:proofErr w:type="spellStart"/>
      <w:r w:rsidRPr="005B2D63">
        <w:rPr>
          <w:rFonts w:ascii="Times New Roman" w:hAnsi="Times New Roman" w:cs="Times New Roman"/>
        </w:rPr>
        <w:t>Дворникова</w:t>
      </w:r>
      <w:proofErr w:type="spellEnd"/>
      <w:r w:rsidRPr="005B2D63">
        <w:rPr>
          <w:rFonts w:ascii="Times New Roman" w:hAnsi="Times New Roman" w:cs="Times New Roman"/>
        </w:rPr>
        <w:t xml:space="preserve"> Н.Н.   ____________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                   (дата)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883D82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>Начальник отдела экономики и прогнозирования управления экономики,  инвестиций и развития предпринимательства Большеболдинского  муниципального округа Нижегородской области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         _______________   </w:t>
      </w:r>
      <w:proofErr w:type="spellStart"/>
      <w:r w:rsidRPr="005B2D63">
        <w:rPr>
          <w:rFonts w:ascii="Times New Roman" w:hAnsi="Times New Roman" w:cs="Times New Roman"/>
        </w:rPr>
        <w:t>Т.А.Синицина</w:t>
      </w:r>
      <w:proofErr w:type="spellEnd"/>
      <w:r w:rsidRPr="005B2D63">
        <w:rPr>
          <w:rFonts w:ascii="Times New Roman" w:hAnsi="Times New Roman" w:cs="Times New Roman"/>
        </w:rPr>
        <w:t xml:space="preserve">   ____________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                   (дата)</w:t>
      </w:r>
    </w:p>
    <w:p w:rsidR="003E311E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Pr="005B2D63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b/>
          <w:sz w:val="20"/>
          <w:szCs w:val="20"/>
        </w:rPr>
      </w:pPr>
      <w:r w:rsidRPr="005B2D63">
        <w:rPr>
          <w:rFonts w:ascii="Times New Roman" w:hAnsi="Times New Roman" w:cs="Times New Roman"/>
          <w:b/>
          <w:sz w:val="20"/>
          <w:szCs w:val="20"/>
        </w:rPr>
        <w:t xml:space="preserve">Направить: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 Управление делами администрации;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Финансовое управление;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1 экз. – Администрация 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Управление ЖКХ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Управление экономики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КУМИ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Зубатова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Е.Ю</w:t>
      </w:r>
    </w:p>
    <w:p w:rsidR="003E311E" w:rsidRPr="005B2D63" w:rsidRDefault="003E311E" w:rsidP="003E311E">
      <w:pPr>
        <w:adjustRightInd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(88313822589)</w:t>
      </w:r>
    </w:p>
    <w:p w:rsidR="00417BC8" w:rsidRDefault="00417BC8">
      <w:pPr>
        <w:pStyle w:val="a3"/>
        <w:sectPr w:rsidR="00417BC8" w:rsidSect="00C8692B">
          <w:type w:val="continuous"/>
          <w:pgSz w:w="11910" w:h="16840"/>
          <w:pgMar w:top="142" w:right="708" w:bottom="280" w:left="1417" w:header="720" w:footer="720" w:gutter="0"/>
          <w:cols w:space="720"/>
        </w:sectPr>
      </w:pPr>
    </w:p>
    <w:p w:rsidR="00417BC8" w:rsidRPr="00883D82" w:rsidRDefault="0067642C">
      <w:pPr>
        <w:pStyle w:val="a3"/>
        <w:ind w:left="9485"/>
        <w:jc w:val="center"/>
        <w:rPr>
          <w:rFonts w:ascii="Times New Roman" w:hAnsi="Times New Roman" w:cs="Times New Roman"/>
        </w:rPr>
      </w:pPr>
      <w:r w:rsidRPr="00883D82">
        <w:rPr>
          <w:rFonts w:ascii="Times New Roman" w:hAnsi="Times New Roman" w:cs="Times New Roman"/>
          <w:spacing w:val="-2"/>
        </w:rPr>
        <w:lastRenderedPageBreak/>
        <w:t>УТВЕРЖДЕНО</w:t>
      </w:r>
    </w:p>
    <w:p w:rsidR="00417BC8" w:rsidRPr="00883D82" w:rsidRDefault="0067642C">
      <w:pPr>
        <w:pStyle w:val="a3"/>
        <w:spacing w:before="4" w:line="244" w:lineRule="auto"/>
        <w:ind w:left="10329" w:right="844" w:hanging="1"/>
        <w:jc w:val="center"/>
        <w:rPr>
          <w:rFonts w:ascii="Times New Roman" w:hAnsi="Times New Roman" w:cs="Times New Roman"/>
        </w:rPr>
      </w:pPr>
      <w:r w:rsidRPr="00883D82">
        <w:rPr>
          <w:rFonts w:ascii="Times New Roman" w:hAnsi="Times New Roman" w:cs="Times New Roman"/>
        </w:rPr>
        <w:t xml:space="preserve">распоряжением администрации </w:t>
      </w:r>
      <w:r w:rsidR="00883D82" w:rsidRPr="00883D82">
        <w:rPr>
          <w:rFonts w:ascii="Times New Roman" w:hAnsi="Times New Roman" w:cs="Times New Roman"/>
        </w:rPr>
        <w:t>Большеболдинского</w:t>
      </w:r>
      <w:r w:rsidRPr="00883D82">
        <w:rPr>
          <w:rFonts w:ascii="Times New Roman" w:hAnsi="Times New Roman" w:cs="Times New Roman"/>
          <w:spacing w:val="-14"/>
        </w:rPr>
        <w:t xml:space="preserve"> </w:t>
      </w:r>
      <w:r w:rsidRPr="00883D82">
        <w:rPr>
          <w:rFonts w:ascii="Times New Roman" w:hAnsi="Times New Roman" w:cs="Times New Roman"/>
          <w:spacing w:val="-2"/>
        </w:rPr>
        <w:t xml:space="preserve">муниципального </w:t>
      </w:r>
      <w:r w:rsidRPr="00883D82">
        <w:rPr>
          <w:rFonts w:ascii="Times New Roman" w:hAnsi="Times New Roman" w:cs="Times New Roman"/>
        </w:rPr>
        <w:t>округа Нижегородской области</w:t>
      </w:r>
    </w:p>
    <w:p w:rsidR="00417BC8" w:rsidRPr="00883D82" w:rsidRDefault="00FA7B12">
      <w:pPr>
        <w:pStyle w:val="a3"/>
        <w:tabs>
          <w:tab w:val="left" w:pos="11374"/>
          <w:tab w:val="left" w:pos="12432"/>
        </w:tabs>
        <w:spacing w:line="268" w:lineRule="exact"/>
        <w:ind w:left="954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от 26.06.2026г </w:t>
      </w:r>
      <w:r w:rsidR="00883D82" w:rsidRPr="00FA7B12">
        <w:rPr>
          <w:rFonts w:ascii="Times New Roman" w:hAnsi="Times New Roman" w:cs="Times New Roman"/>
        </w:rPr>
        <w:t>№</w:t>
      </w:r>
      <w:r w:rsidR="0067642C" w:rsidRPr="00883D82">
        <w:rPr>
          <w:rFonts w:ascii="Times New Roman" w:hAnsi="Times New Roman" w:cs="Times New Roman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193-р</w:t>
      </w:r>
      <w:bookmarkStart w:id="0" w:name="_GoBack"/>
      <w:bookmarkEnd w:id="0"/>
    </w:p>
    <w:p w:rsidR="00417BC8" w:rsidRPr="00883D82" w:rsidRDefault="00417BC8">
      <w:pPr>
        <w:pStyle w:val="a3"/>
        <w:spacing w:before="1"/>
        <w:rPr>
          <w:rFonts w:ascii="Times New Roman" w:hAnsi="Times New Roman" w:cs="Times New Roman"/>
        </w:rPr>
      </w:pPr>
    </w:p>
    <w:p w:rsidR="00417BC8" w:rsidRPr="00DA1AD3" w:rsidRDefault="0067642C">
      <w:pPr>
        <w:pStyle w:val="1"/>
        <w:ind w:left="11"/>
        <w:rPr>
          <w:rFonts w:ascii="Times New Roman" w:hAnsi="Times New Roman" w:cs="Times New Roman"/>
          <w:b w:val="0"/>
        </w:rPr>
      </w:pPr>
      <w:r w:rsidRPr="00DA1AD3">
        <w:rPr>
          <w:rFonts w:ascii="Times New Roman" w:hAnsi="Times New Roman" w:cs="Times New Roman"/>
          <w:b w:val="0"/>
          <w:spacing w:val="-4"/>
        </w:rPr>
        <w:t>План</w:t>
      </w:r>
    </w:p>
    <w:p w:rsidR="00417BC8" w:rsidRPr="00DA1AD3" w:rsidRDefault="0067642C">
      <w:pPr>
        <w:ind w:right="435"/>
        <w:jc w:val="center"/>
        <w:rPr>
          <w:rFonts w:ascii="Times New Roman" w:hAnsi="Times New Roman" w:cs="Times New Roman"/>
          <w:sz w:val="24"/>
          <w:szCs w:val="24"/>
        </w:rPr>
      </w:pPr>
      <w:r w:rsidRPr="00DA1AD3">
        <w:rPr>
          <w:rFonts w:ascii="Times New Roman" w:hAnsi="Times New Roman" w:cs="Times New Roman"/>
          <w:sz w:val="24"/>
          <w:szCs w:val="24"/>
        </w:rPr>
        <w:t>мероприятий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по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росту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доходов,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оптимизации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расходов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долговой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политики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2CF5" w:rsidRPr="00DA1AD3">
        <w:rPr>
          <w:rFonts w:ascii="Times New Roman" w:hAnsi="Times New Roman" w:cs="Times New Roman"/>
          <w:spacing w:val="-5"/>
          <w:sz w:val="24"/>
          <w:szCs w:val="24"/>
        </w:rPr>
        <w:t>Большеболдинского</w:t>
      </w:r>
      <w:r w:rsidRPr="00DA1AD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2026-2029 годы</w:t>
      </w:r>
    </w:p>
    <w:p w:rsidR="00417BC8" w:rsidRPr="00DA1AD3" w:rsidRDefault="00417BC8">
      <w:pPr>
        <w:pStyle w:val="a3"/>
        <w:spacing w:before="4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559"/>
        <w:gridCol w:w="1276"/>
        <w:gridCol w:w="1276"/>
        <w:gridCol w:w="1276"/>
        <w:gridCol w:w="1276"/>
        <w:gridCol w:w="1276"/>
        <w:gridCol w:w="1276"/>
      </w:tblGrid>
      <w:tr w:rsidR="00B1714E" w:rsidRPr="00DA1AD3" w:rsidTr="0095141C">
        <w:trPr>
          <w:trHeight w:val="252"/>
        </w:trPr>
        <w:tc>
          <w:tcPr>
            <w:tcW w:w="709" w:type="dxa"/>
            <w:vMerge w:val="restart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91" w:right="176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№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478" w:right="382" w:hanging="81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71" w:right="98" w:firstLine="2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Срок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исполнения</w:t>
            </w:r>
          </w:p>
        </w:tc>
        <w:tc>
          <w:tcPr>
            <w:tcW w:w="1842" w:type="dxa"/>
            <w:vMerge w:val="restart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225" w:right="16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Ответственн</w:t>
            </w:r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ые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исполнители</w:t>
            </w:r>
          </w:p>
        </w:tc>
        <w:tc>
          <w:tcPr>
            <w:tcW w:w="1559" w:type="dxa"/>
            <w:vMerge w:val="restart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61" w:firstLine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Целевой показатель</w:t>
            </w:r>
          </w:p>
        </w:tc>
        <w:tc>
          <w:tcPr>
            <w:tcW w:w="7656" w:type="dxa"/>
            <w:gridSpan w:val="6"/>
          </w:tcPr>
          <w:p w:rsidR="00B1714E" w:rsidRPr="00DA1AD3" w:rsidRDefault="00B1714E" w:rsidP="0095141C">
            <w:pPr>
              <w:pStyle w:val="TableParagraph"/>
              <w:spacing w:before="5" w:line="228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DA1AD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r w:rsidRPr="00DA1AD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показателя</w:t>
            </w:r>
          </w:p>
        </w:tc>
      </w:tr>
      <w:tr w:rsidR="00B1714E" w:rsidRPr="00DA1AD3" w:rsidTr="0095141C">
        <w:trPr>
          <w:trHeight w:val="1770"/>
        </w:trPr>
        <w:tc>
          <w:tcPr>
            <w:tcW w:w="709" w:type="dxa"/>
            <w:vMerge/>
            <w:tcBorders>
              <w:top w:val="nil"/>
            </w:tcBorders>
          </w:tcPr>
          <w:p w:rsidR="00B1714E" w:rsidRPr="00DA1AD3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B1714E" w:rsidRPr="00DA1AD3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1714E" w:rsidRPr="00DA1AD3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B1714E" w:rsidRPr="00DA1AD3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B1714E" w:rsidRPr="00DA1AD3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1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281" w:right="149" w:hanging="85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  <w:r w:rsidRPr="00DA1AD3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(отчет)</w:t>
            </w: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spacing w:before="5"/>
              <w:ind w:left="132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</w:t>
            </w:r>
            <w:proofErr w:type="spellEnd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ация</w:t>
            </w:r>
            <w:proofErr w:type="spellEnd"/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учтена в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местном бюджете </w:t>
            </w: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</w:t>
            </w:r>
          </w:p>
          <w:p w:rsidR="00B1714E" w:rsidRPr="00DA1AD3" w:rsidRDefault="00B1714E" w:rsidP="0095141C">
            <w:pPr>
              <w:pStyle w:val="TableParagraph"/>
              <w:spacing w:line="228" w:lineRule="exact"/>
              <w:ind w:left="130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31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</w:t>
            </w:r>
            <w:proofErr w:type="spellEnd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ый</w:t>
            </w:r>
            <w:proofErr w:type="spellEnd"/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эффект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на 2026 </w:t>
            </w: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DA1AD3" w:rsidRDefault="00B1714E" w:rsidP="0095141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</w:tr>
      <w:tr w:rsidR="00B1714E" w:rsidRPr="00BE069B" w:rsidTr="0095141C">
        <w:trPr>
          <w:trHeight w:val="252"/>
        </w:trPr>
        <w:tc>
          <w:tcPr>
            <w:tcW w:w="15736" w:type="dxa"/>
            <w:gridSpan w:val="11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34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E069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МЕРЫ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УВЕЛИЧЕНИЮ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ПОСТУПЛЕНИЙ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НЕНАЛОГОВЫХ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ДОХОДОВ</w:t>
            </w:r>
          </w:p>
        </w:tc>
      </w:tr>
      <w:tr w:rsidR="00B1714E" w:rsidRPr="00BE069B" w:rsidTr="0095141C">
        <w:trPr>
          <w:trHeight w:val="983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1.1.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178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Пересмотр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ставок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местным имущественным налогам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вовлечение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</w:t>
            </w:r>
            <w:proofErr w:type="gram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налоговый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оборот объектов недвижимости,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включая</w:t>
            </w:r>
            <w:r w:rsidRPr="00BE069B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числе: уточнение</w:t>
            </w:r>
            <w:r w:rsidRPr="00BE069B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сведений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объектах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недвижимости; представление сведений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</w:t>
            </w:r>
          </w:p>
          <w:p w:rsidR="00B1714E" w:rsidRPr="00BE069B" w:rsidRDefault="00B1714E" w:rsidP="0095141C">
            <w:pPr>
              <w:pStyle w:val="TableParagraph"/>
              <w:tabs>
                <w:tab w:val="left" w:pos="1536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земельных</w:t>
            </w:r>
            <w:r w:rsidRPr="00BE069B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участках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ных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объектах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не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движимости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рамках информационного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обмена;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муниципального земельного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контроля;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собственников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земельных</w:t>
            </w:r>
            <w:r w:rsidRPr="00BE069B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участков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другого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недвижимого имущества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привлечение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их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к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налогообложению;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содействие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  <w:proofErr w:type="gramEnd"/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оформлении физическими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лицами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собственности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земельные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</w:p>
          <w:p w:rsidR="00B1714E" w:rsidRPr="00BE069B" w:rsidRDefault="00B1714E" w:rsidP="0095141C">
            <w:pPr>
              <w:pStyle w:val="TableParagraph"/>
              <w:tabs>
                <w:tab w:val="left" w:pos="541"/>
                <w:tab w:val="left" w:pos="1364"/>
              </w:tabs>
              <w:spacing w:line="244" w:lineRule="auto"/>
              <w:ind w:left="107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имущество)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</w:p>
          <w:p w:rsidR="00B1714E" w:rsidRPr="00BE069B" w:rsidRDefault="00B1714E" w:rsidP="0095141C">
            <w:pPr>
              <w:pStyle w:val="TableParagraph"/>
              <w:spacing w:before="24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иципальным имуществом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59" w:right="14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Прирост налоговых доходов местного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бюджета по сравнению 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предыдущим годом,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1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  <w:p w:rsidR="00B1714E" w:rsidRPr="00BE069B" w:rsidRDefault="00B1714E" w:rsidP="0095141C">
            <w:pPr>
              <w:pStyle w:val="TableParagraph"/>
              <w:spacing w:before="1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379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spacing w:before="135" w:line="244" w:lineRule="auto"/>
              <w:ind w:left="107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Проведение инвентаризации муниципального имущества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Default="00B1714E" w:rsidP="0095141C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4116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1.3.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509"/>
                <w:tab w:val="left" w:pos="2059"/>
                <w:tab w:val="left" w:pos="2177"/>
              </w:tabs>
              <w:spacing w:before="3"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мероприятий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выявлению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еиспользуемых основных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фондов муниципальных предприятий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учреждений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принятие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ер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изъятию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их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муниципальную казну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 це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лью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дальнейшей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продажи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сдачи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аренду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Default="00B1714E" w:rsidP="0095141C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817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1.4.</w:t>
            </w:r>
          </w:p>
        </w:tc>
        <w:tc>
          <w:tcPr>
            <w:tcW w:w="2410" w:type="dxa"/>
          </w:tcPr>
          <w:p w:rsidR="00B1714E" w:rsidRPr="008C72D5" w:rsidRDefault="00B1714E" w:rsidP="0095141C">
            <w:pPr>
              <w:pStyle w:val="TableParagraph"/>
              <w:tabs>
                <w:tab w:val="left" w:pos="1062"/>
                <w:tab w:val="left" w:pos="1333"/>
                <w:tab w:val="left" w:pos="1586"/>
              </w:tabs>
              <w:spacing w:before="135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Повышение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арендной</w:t>
            </w:r>
            <w:r w:rsidRPr="008C72D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8C72D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за земельные</w:t>
            </w:r>
            <w:r w:rsidRPr="008C7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r w:rsidRPr="008C7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объекты </w:t>
            </w:r>
            <w:r w:rsidRPr="008C7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нежилого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фонда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C7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уровне планируемого индекса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потребительских</w:t>
            </w:r>
            <w:r w:rsidRPr="008C72D5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  <w:tc>
          <w:tcPr>
            <w:tcW w:w="1560" w:type="dxa"/>
          </w:tcPr>
          <w:p w:rsidR="00B1714E" w:rsidRPr="008C72D5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8C72D5" w:rsidRDefault="00B1714E" w:rsidP="0095141C">
            <w:pPr>
              <w:pStyle w:val="TableParagraph"/>
              <w:spacing w:line="244" w:lineRule="auto"/>
              <w:ind w:left="263" w:right="98" w:hanging="2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B1714E" w:rsidRPr="008C72D5" w:rsidRDefault="00B1714E" w:rsidP="0095141C">
            <w:pPr>
              <w:pStyle w:val="TableParagraph"/>
              <w:spacing w:line="244" w:lineRule="auto"/>
              <w:ind w:left="263" w:right="98" w:hanging="2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714E" w:rsidRPr="008C72D5" w:rsidRDefault="00B1714E" w:rsidP="0095141C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B1714E" w:rsidRPr="008C72D5" w:rsidRDefault="00B1714E" w:rsidP="0095141C">
            <w:pPr>
              <w:pStyle w:val="TableParagraph"/>
              <w:spacing w:line="244" w:lineRule="auto"/>
              <w:ind w:left="81" w:right="167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Прирост поступлений арендных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платежей в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местный бюджет, </w:t>
            </w:r>
            <w:proofErr w:type="spellStart"/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693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1.5.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046"/>
                <w:tab w:val="left" w:pos="2183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проведению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по легализации оплаты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обеспечению полноты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поступления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округа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налога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доходы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физических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лиц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развития предпринимательства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189" w:right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26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1.6.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519"/>
                <w:tab w:val="left" w:pos="1687"/>
                <w:tab w:val="left" w:pos="2184"/>
              </w:tabs>
              <w:spacing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полном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объеме прогнозного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лана (программы) приватизации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имущества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37" w:right="124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9" w:right="10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Поступление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доходов от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приватизации имущества,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45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590"/>
                <w:tab w:val="left" w:pos="2183"/>
              </w:tabs>
              <w:spacing w:before="4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Внедрение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процедур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оценки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регулирующего воздействия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Большеболдинском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4" w:line="250" w:lineRule="atLeast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67" w:right="152" w:hanging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Ежегодный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доклад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303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127"/>
                <w:tab w:val="left" w:pos="1577"/>
                <w:tab w:val="left" w:pos="1648"/>
                <w:tab w:val="left" w:pos="2182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Ежегодное обновление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Плана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оздания инвестиционных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объектов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инфраструктуры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рамках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внедрения Стандарта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 органов исполнительной власти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субъекта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Российской Федерации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беспечению благоприятного инвестиционного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климата</w:t>
            </w:r>
            <w:r w:rsidRPr="00BE069B">
              <w:rPr>
                <w:rFonts w:ascii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регионе,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утвержденного приказом Министерства регионального развития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Российской Федерации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от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24.09.2013 №408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67" w:right="98" w:hanging="90"/>
              <w:jc w:val="center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167" w:right="98" w:hanging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</w:tc>
        <w:tc>
          <w:tcPr>
            <w:tcW w:w="155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42"/>
        <w:gridCol w:w="1421"/>
        <w:gridCol w:w="1277"/>
        <w:gridCol w:w="1276"/>
        <w:gridCol w:w="1276"/>
        <w:gridCol w:w="1276"/>
        <w:gridCol w:w="1276"/>
        <w:gridCol w:w="1276"/>
      </w:tblGrid>
      <w:tr w:rsidR="00B1714E" w:rsidRPr="00BE069B" w:rsidTr="0095141C">
        <w:trPr>
          <w:trHeight w:val="3299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6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мероприятий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выявлению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юридических лиц, зарегистрированных за пределами Нижегородской области и осуществляющих предпринимательскую деятельность на территории Большеболдинского муниципального округа , в том числе задействованных в реализации договоров комплексного развития территорий, контрактов, инвестиционных проектов, других соглашений, предполагающих различные формы поддержки юридических лиц и принятие мер по постановке на налоговый учет таких организаций.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984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округа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580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1.1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314"/>
                <w:tab w:val="left" w:pos="1460"/>
                <w:tab w:val="left" w:pos="1589"/>
                <w:tab w:val="left" w:pos="2055"/>
                <w:tab w:val="left" w:pos="2190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Усиление межведомственного взаимодействия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органами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сполнительной власти Нижегородской области, управлением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едеральной налоговой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лужбы, Отделом Федеральной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службы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судебных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приставов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proofErr w:type="gram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выполнению мероприятий, направленных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повышение собираемости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платежей,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повышение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уровня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заработной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хозяйствующих субъектах, осуществляющих деятельность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B1714E" w:rsidRPr="00BE069B" w:rsidRDefault="00B1714E" w:rsidP="0095141C">
            <w:pPr>
              <w:pStyle w:val="TableParagraph"/>
              <w:tabs>
                <w:tab w:val="left" w:pos="2177"/>
              </w:tabs>
              <w:spacing w:line="222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ерритории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984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21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4200,0</w:t>
            </w: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5000,0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15740" w:type="dxa"/>
            <w:gridSpan w:val="12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7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BE069B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УСТРАНЕНИЮ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НЕЭФФЕКТИВНЫХ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ЛЬГОТ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(ПОНИЖЕННЫХ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СТАВОК)</w:t>
            </w:r>
          </w:p>
        </w:tc>
      </w:tr>
      <w:tr w:rsidR="00B1714E" w:rsidRPr="00BE069B" w:rsidTr="0095141C">
        <w:trPr>
          <w:trHeight w:val="2023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2.1.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590"/>
              </w:tabs>
              <w:spacing w:before="4"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оценки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эффективности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льгот, предоставляемых в соответствии с законодательством </w:t>
            </w:r>
            <w:r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 Нижегородской области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B1714E" w:rsidRPr="00BE069B" w:rsidRDefault="00B1714E" w:rsidP="0095141C">
            <w:pPr>
              <w:pStyle w:val="TableParagraph"/>
              <w:spacing w:before="135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421" w:type="dxa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827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2.2.</w:t>
            </w:r>
          </w:p>
        </w:tc>
        <w:tc>
          <w:tcPr>
            <w:tcW w:w="2410" w:type="dxa"/>
          </w:tcPr>
          <w:p w:rsidR="00B1714E" w:rsidRDefault="00B1714E" w:rsidP="0095141C">
            <w:pPr>
              <w:pStyle w:val="TableParagraph"/>
              <w:tabs>
                <w:tab w:val="left" w:pos="1181"/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Подготовка предложений</w:t>
            </w:r>
            <w:r w:rsidRPr="00BE069B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отмене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льгот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местным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налогам,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имеющим стимулирующего</w:t>
            </w:r>
          </w:p>
          <w:p w:rsidR="00B1714E" w:rsidRPr="00BE069B" w:rsidRDefault="00B1714E" w:rsidP="0095141C">
            <w:pPr>
              <w:pStyle w:val="TableParagraph"/>
              <w:tabs>
                <w:tab w:val="left" w:pos="1181"/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лияния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налогоплательщиков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и бюджетной отдачи (за исключением налоговых льгот,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носящих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социальный характер)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30" w:right="11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случае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признания налоговой льготы неэффективн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разработка проекта решения Совета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депутатов о ее отмене ежегодно до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</w:p>
        </w:tc>
        <w:tc>
          <w:tcPr>
            <w:tcW w:w="1984" w:type="dxa"/>
            <w:gridSpan w:val="2"/>
          </w:tcPr>
          <w:p w:rsidR="00B1714E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  <w:p w:rsidR="00B1714E" w:rsidRPr="00BE069B" w:rsidRDefault="00B1714E" w:rsidP="0095141C">
            <w:pPr>
              <w:pStyle w:val="TableParagraph"/>
              <w:spacing w:before="241" w:line="250" w:lineRule="atLeast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B1714E" w:rsidRDefault="00B1714E" w:rsidP="0095141C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303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2.3.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7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Размещение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оценки эффективности налоговых льгот, предоставляемых в соответствии с законодательством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</w:t>
            </w:r>
            <w:proofErr w:type="gram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округа Нижегородской области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Большеболдинского</w:t>
            </w:r>
          </w:p>
          <w:p w:rsidR="00B1714E" w:rsidRPr="00BE069B" w:rsidRDefault="00B1714E" w:rsidP="0095141C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униципального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округа Нижегородской области в информационно-коммуникационной сети «Интернет»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55" w:right="98" w:firstLine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июля   года, следующего     за отчетным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55" w:right="98" w:firstLine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421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15740" w:type="dxa"/>
            <w:gridSpan w:val="12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5329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ОПТИМИЗАЦИИ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</w:t>
            </w:r>
          </w:p>
        </w:tc>
      </w:tr>
      <w:tr w:rsidR="00B1714E" w:rsidRPr="00BE069B" w:rsidTr="0095141C">
        <w:trPr>
          <w:trHeight w:val="252"/>
        </w:trPr>
        <w:tc>
          <w:tcPr>
            <w:tcW w:w="8084" w:type="dxa"/>
            <w:gridSpan w:val="6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служба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156"/>
        </w:trPr>
        <w:tc>
          <w:tcPr>
            <w:tcW w:w="709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3.1.1.</w:t>
            </w:r>
          </w:p>
        </w:tc>
        <w:tc>
          <w:tcPr>
            <w:tcW w:w="241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tabs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Соблюдение нормативов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BE069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151" w:right="21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128"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70" w:right="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Превышение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над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установленн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нормативом,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</w:tr>
      <w:tr w:rsidR="00B1714E" w:rsidRPr="00BE069B" w:rsidTr="0095141C">
        <w:trPr>
          <w:trHeight w:val="1244"/>
        </w:trPr>
        <w:tc>
          <w:tcPr>
            <w:tcW w:w="709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3.1.2.</w:t>
            </w:r>
          </w:p>
        </w:tc>
        <w:tc>
          <w:tcPr>
            <w:tcW w:w="241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tabs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Сокращение расходов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BE069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4" w:line="250" w:lineRule="atLeast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Органы местного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977"/>
        </w:trPr>
        <w:tc>
          <w:tcPr>
            <w:tcW w:w="709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3.1.3.</w:t>
            </w:r>
          </w:p>
        </w:tc>
        <w:tc>
          <w:tcPr>
            <w:tcW w:w="241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tabs>
                <w:tab w:val="left" w:pos="2056"/>
              </w:tabs>
              <w:spacing w:before="8" w:line="244" w:lineRule="auto"/>
              <w:ind w:left="107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штатной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численности муниципальных служащих, работников, замещающих должности,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являющиеся должностями муниципальной службы</w:t>
            </w:r>
          </w:p>
        </w:tc>
        <w:tc>
          <w:tcPr>
            <w:tcW w:w="156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61"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октября</w:t>
            </w:r>
          </w:p>
          <w:p w:rsidR="00B1714E" w:rsidRPr="00BE069B" w:rsidRDefault="00B1714E" w:rsidP="0095141C">
            <w:pPr>
              <w:pStyle w:val="TableParagraph"/>
              <w:spacing w:before="4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Органы местного самоуправлени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B1714E" w:rsidRDefault="00B1714E" w:rsidP="0095141C">
            <w:pPr>
              <w:pStyle w:val="TableParagraph"/>
              <w:spacing w:line="244" w:lineRule="auto"/>
              <w:ind w:left="68" w:right="13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68"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Сокращение штатной численности органов местного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8084" w:type="dxa"/>
            <w:gridSpan w:val="6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бюджетной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сети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758"/>
        </w:trPr>
        <w:tc>
          <w:tcPr>
            <w:tcW w:w="709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3.2.1.</w:t>
            </w:r>
          </w:p>
        </w:tc>
        <w:tc>
          <w:tcPr>
            <w:tcW w:w="241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tabs>
                <w:tab w:val="left" w:pos="1606"/>
                <w:tab w:val="left" w:pos="1698"/>
                <w:tab w:val="left" w:pos="1926"/>
                <w:tab w:val="left" w:pos="2184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оценки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возможной оптимизации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сети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учреждений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бюджетной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сферы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путем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реорганизации, ликвидации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преобразования муниципальных учреждений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</w:t>
            </w:r>
          </w:p>
          <w:p w:rsidR="00B1714E" w:rsidRPr="00BE069B" w:rsidRDefault="00B1714E" w:rsidP="0095141C">
            <w:pPr>
              <w:pStyle w:val="TableParagraph"/>
              <w:tabs>
                <w:tab w:val="left" w:pos="1788"/>
              </w:tabs>
              <w:spacing w:line="234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рганизации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иных</w:t>
            </w:r>
          </w:p>
          <w:p w:rsidR="00B1714E" w:rsidRPr="00BE069B" w:rsidRDefault="00B1714E" w:rsidP="0095141C">
            <w:pPr>
              <w:pStyle w:val="TableParagraph"/>
              <w:tabs>
                <w:tab w:val="left" w:pos="1844"/>
              </w:tabs>
              <w:spacing w:line="250" w:lineRule="atLeast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организационно-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правовых форм</w:t>
            </w:r>
          </w:p>
        </w:tc>
        <w:tc>
          <w:tcPr>
            <w:tcW w:w="1560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51" w:right="21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  <w:shd w:val="clear" w:color="auto" w:fill="auto"/>
          </w:tcPr>
          <w:p w:rsidR="00B1714E" w:rsidRDefault="00B1714E" w:rsidP="0095141C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</w:p>
          <w:p w:rsidR="00B1714E" w:rsidRPr="00BE069B" w:rsidRDefault="00B1714E" w:rsidP="0095141C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  <w:p w:rsidR="00B1714E" w:rsidRPr="00BE069B" w:rsidRDefault="00B1714E" w:rsidP="0095141C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76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794"/>
                <w:tab w:val="left" w:pos="1069"/>
                <w:tab w:val="left" w:pos="1287"/>
                <w:tab w:val="left" w:pos="1481"/>
                <w:tab w:val="left" w:pos="1703"/>
                <w:tab w:val="left" w:pos="1926"/>
                <w:tab w:val="left" w:pos="2177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мониторинга достижения результатов предоставления субсидий,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том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числе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грантов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форме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субсидий, юридическим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лицам,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том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числе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бюджетным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учреждениям, индивидуальным предпринимателям, физическим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лицам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из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местного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бюджета, установленных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</w:p>
          <w:p w:rsidR="00B1714E" w:rsidRPr="00BE069B" w:rsidRDefault="00B1714E" w:rsidP="0095141C">
            <w:pPr>
              <w:pStyle w:val="TableParagraph"/>
              <w:spacing w:line="215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ормативном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правовом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акте,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регулирующем предоставление субсидий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юридическим лицам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57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</w:p>
          <w:p w:rsidR="00B1714E" w:rsidRPr="00BE069B" w:rsidRDefault="00B1714E" w:rsidP="0095141C">
            <w:pPr>
              <w:pStyle w:val="TableParagraph"/>
              <w:spacing w:before="4" w:line="244" w:lineRule="auto"/>
              <w:ind w:left="36" w:right="10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соответствии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нормативным правовым актом, регулирующи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предоставле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BE069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субсидий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юридическим лицам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723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3.2.3.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6"/>
                <w:tab w:val="left" w:pos="2177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обеспечение выполнения муниципального задания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40" w:right="285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течение 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1 500,0</w:t>
            </w: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1 000,0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</w:tr>
      <w:tr w:rsidR="00B1714E" w:rsidRPr="00BE069B" w:rsidTr="0095141C">
        <w:trPr>
          <w:trHeight w:val="112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3.2.4.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6"/>
                <w:tab w:val="left" w:pos="2177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40" w:right="285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течение 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268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3.2.5.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237"/>
                <w:tab w:val="left" w:pos="1844"/>
                <w:tab w:val="left" w:pos="1878"/>
              </w:tabs>
              <w:spacing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сети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 учреждений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(без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учета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«указных»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категорий работников)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276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3.2.6.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689"/>
                <w:tab w:val="left" w:pos="2078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плана доходов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приносящей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доход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подведомственными учреждениями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увеличение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объема расходов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одведомственных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учреждений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счет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в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небюджетной</w:t>
            </w:r>
          </w:p>
          <w:p w:rsidR="00B1714E" w:rsidRPr="00BE069B" w:rsidRDefault="00B1714E" w:rsidP="0095141C">
            <w:pPr>
              <w:pStyle w:val="TableParagraph"/>
              <w:spacing w:line="21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spacing w:before="8" w:line="244" w:lineRule="auto"/>
              <w:ind w:left="35" w:right="100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Увеличение объема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расходов за счет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средств,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поступивших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от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 </w:t>
            </w:r>
            <w:proofErr w:type="spellStart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ия</w:t>
            </w:r>
            <w:proofErr w:type="spell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приносящей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 деятельности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E069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4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01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3.2.7.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 муниципальных закупок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135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3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98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135"/>
                <w:tab w:val="left" w:pos="1410"/>
                <w:tab w:val="left" w:pos="2057"/>
                <w:tab w:val="left" w:pos="2177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Обеспечение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возврата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средств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остатков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субсидий,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едоставленных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а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втономным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учреждениям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</w:t>
            </w:r>
          </w:p>
          <w:p w:rsidR="00B1714E" w:rsidRPr="00BE069B" w:rsidRDefault="00B1714E" w:rsidP="0095141C">
            <w:pPr>
              <w:pStyle w:val="TableParagraph"/>
              <w:tabs>
                <w:tab w:val="left" w:pos="972"/>
                <w:tab w:val="left" w:pos="218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финансовое обеспечение выполнения муниципальных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заданий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ниципальных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услуг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(выполнение работ), образовавшихся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связи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left="107" w:right="6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недостижением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установленных муниципальным</w:t>
            </w:r>
          </w:p>
          <w:p w:rsidR="00B1714E" w:rsidRPr="00BE069B" w:rsidRDefault="00B1714E" w:rsidP="0095141C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заданием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показателей, характеризующих объем муниципальных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услуг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(работ),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отчета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выполнении муниципального задания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before="1" w:line="244" w:lineRule="auto"/>
              <w:ind w:left="246" w:right="224" w:hanging="30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Ежегодно,</w:t>
            </w:r>
          </w:p>
          <w:p w:rsidR="00B1714E" w:rsidRPr="00BE069B" w:rsidRDefault="00B1714E" w:rsidP="0095141C">
            <w:pPr>
              <w:pStyle w:val="TableParagraph"/>
              <w:spacing w:before="1" w:line="244" w:lineRule="auto"/>
              <w:ind w:left="246" w:right="224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квартал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осуществляющи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е функции 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полномочия учредителя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муниципальных учреждений</w:t>
            </w:r>
          </w:p>
        </w:tc>
        <w:tc>
          <w:tcPr>
            <w:tcW w:w="1563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8079" w:type="dxa"/>
            <w:gridSpan w:val="6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инвестиционных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расходов,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субсидий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юридическим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лицам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 анализа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хода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строительства (реконструкции)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рамках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 программ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непрограммных мероприятий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B1714E" w:rsidRDefault="00B1714E" w:rsidP="0095141C">
            <w:pPr>
              <w:pStyle w:val="TableParagraph"/>
              <w:spacing w:before="8" w:line="224" w:lineRule="exact"/>
              <w:ind w:left="58" w:right="121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градостроительства</w:t>
            </w:r>
          </w:p>
        </w:tc>
        <w:tc>
          <w:tcPr>
            <w:tcW w:w="1558" w:type="dxa"/>
            <w:gridSpan w:val="2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917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9"/>
                <w:tab w:val="left" w:pos="2178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Осуществление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заимодействия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региональными органами исполнительной власти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подготовке,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направлению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proofErr w:type="gramEnd"/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сопровождению заявок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объект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ов и мероприятий </w:t>
            </w:r>
            <w:r w:rsidRPr="00BE069B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</w:t>
            </w:r>
          </w:p>
          <w:p w:rsidR="00B1714E" w:rsidRPr="00BE069B" w:rsidRDefault="00B1714E" w:rsidP="0095141C">
            <w:pPr>
              <w:pStyle w:val="TableParagraph"/>
              <w:spacing w:line="235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государственные</w:t>
            </w:r>
          </w:p>
          <w:p w:rsidR="00B1714E" w:rsidRPr="00BE069B" w:rsidRDefault="00B1714E" w:rsidP="0095141C">
            <w:pPr>
              <w:pStyle w:val="TableParagraph"/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программы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Нижегородской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области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  <w:gridSpan w:val="2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4"/>
        <w:gridCol w:w="1556"/>
        <w:gridCol w:w="1280"/>
        <w:gridCol w:w="1276"/>
        <w:gridCol w:w="1276"/>
        <w:gridCol w:w="1276"/>
        <w:gridCol w:w="1276"/>
        <w:gridCol w:w="1276"/>
      </w:tblGrid>
      <w:tr w:rsidR="00B1714E" w:rsidRPr="00BE069B" w:rsidTr="0095141C">
        <w:trPr>
          <w:trHeight w:val="2732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.3.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205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капитальные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вложения</w:t>
            </w:r>
            <w:r w:rsidRPr="00BE069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(без</w:t>
            </w:r>
            <w:r w:rsidRPr="00BE069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учета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межбюджетных трансфертов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3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из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областного бюджета и</w:t>
            </w:r>
            <w:r w:rsidRPr="00BE069B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обеспечения</w:t>
            </w:r>
            <w:r w:rsidRPr="00BE069B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доли софинансирования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межбюджетным трансфертам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3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из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областного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4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Главные распорядители бюджетных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</w:tc>
        <w:tc>
          <w:tcPr>
            <w:tcW w:w="155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097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субсидий, предоставляемых некоммерческим организациям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B1714E" w:rsidRPr="00BE069B" w:rsidRDefault="00B1714E" w:rsidP="0095141C">
            <w:pPr>
              <w:pStyle w:val="TableParagraph"/>
              <w:spacing w:before="135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6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5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120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924"/>
                <w:tab w:val="left" w:pos="2057"/>
                <w:tab w:val="left" w:pos="217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предоставление субсидий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юридическим</w:t>
            </w:r>
            <w:r w:rsidRPr="00BE069B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лицам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(за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исключением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некоммерческих организаций,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также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бюджетных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автономных учреждений)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spacing w:line="244" w:lineRule="auto"/>
              <w:ind w:right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B1714E" w:rsidRPr="00BE069B" w:rsidRDefault="00B1714E" w:rsidP="0095141C">
            <w:pPr>
              <w:pStyle w:val="TableParagraph"/>
              <w:spacing w:line="244" w:lineRule="auto"/>
              <w:ind w:right="2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375,0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ind w:righ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8079" w:type="dxa"/>
            <w:gridSpan w:val="5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</w:t>
            </w:r>
          </w:p>
        </w:tc>
        <w:tc>
          <w:tcPr>
            <w:tcW w:w="128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770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B1714E" w:rsidRDefault="00B1714E" w:rsidP="0095141C">
            <w:pPr>
              <w:pStyle w:val="TableParagraph"/>
              <w:tabs>
                <w:tab w:val="left" w:pos="1818"/>
                <w:tab w:val="left" w:pos="217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Анализ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хода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оценки эффективности муниципальных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программ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  <w:proofErr w:type="gramEnd"/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Большеболдинском</w:t>
            </w:r>
          </w:p>
          <w:p w:rsidR="00B1714E" w:rsidRPr="00BE069B" w:rsidRDefault="00B1714E" w:rsidP="0095141C">
            <w:pPr>
              <w:pStyle w:val="TableParagraph"/>
              <w:tabs>
                <w:tab w:val="left" w:pos="1818"/>
                <w:tab w:val="left" w:pos="217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  <w:p w:rsidR="00B1714E" w:rsidRPr="00BE069B" w:rsidRDefault="00B1714E" w:rsidP="0095141C">
            <w:pPr>
              <w:pStyle w:val="TableParagraph"/>
              <w:spacing w:line="250" w:lineRule="atLeast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8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558"/>
        <w:gridCol w:w="1277"/>
        <w:gridCol w:w="1276"/>
        <w:gridCol w:w="1276"/>
        <w:gridCol w:w="1276"/>
        <w:gridCol w:w="1276"/>
        <w:gridCol w:w="1276"/>
      </w:tblGrid>
      <w:tr w:rsidR="00B1714E" w:rsidRPr="00BE069B" w:rsidTr="0095141C">
        <w:trPr>
          <w:trHeight w:val="2449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375"/>
                <w:tab w:val="left" w:pos="217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Актуализация нормативных правовых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актов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разработке, реализации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оценке эффективности муниципальных программ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округа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  <w:p w:rsidR="00B1714E" w:rsidRPr="00BE069B" w:rsidRDefault="00B1714E" w:rsidP="0095141C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62" w:right="125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необходимос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252"/>
        </w:trPr>
        <w:tc>
          <w:tcPr>
            <w:tcW w:w="8079" w:type="dxa"/>
            <w:gridSpan w:val="5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Совершенствование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контрольной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56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283"/>
                <w:tab w:val="left" w:pos="164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 внутреннего муниципального финансового контроля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сфере бюджетных правоотношений</w:t>
            </w:r>
          </w:p>
        </w:tc>
        <w:tc>
          <w:tcPr>
            <w:tcW w:w="1560" w:type="dxa"/>
          </w:tcPr>
          <w:p w:rsidR="00B1714E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B1714E" w:rsidRPr="00BE069B" w:rsidRDefault="00B1714E" w:rsidP="0095141C">
            <w:pPr>
              <w:pStyle w:val="TableParagraph"/>
              <w:spacing w:before="7" w:line="250" w:lineRule="atLeast"/>
              <w:ind w:left="42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</w:tr>
      <w:tr w:rsidR="00B1714E" w:rsidRPr="00BE069B" w:rsidTr="0095141C">
        <w:trPr>
          <w:trHeight w:val="156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283"/>
                <w:tab w:val="left" w:pos="164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Осуществление внутреннего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сового контроля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сфере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закупок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B1714E" w:rsidRDefault="00B1714E" w:rsidP="0095141C">
            <w:pPr>
              <w:pStyle w:val="TableParagraph"/>
              <w:spacing w:before="7" w:line="250" w:lineRule="atLeast"/>
              <w:ind w:left="42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</w:tr>
      <w:tr w:rsidR="00B1714E" w:rsidRPr="00BE069B" w:rsidTr="0095141C">
        <w:trPr>
          <w:trHeight w:val="252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контроля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соблюдением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ребований законодательства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контрактной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системе</w:t>
            </w:r>
          </w:p>
        </w:tc>
        <w:tc>
          <w:tcPr>
            <w:tcW w:w="1560" w:type="dxa"/>
          </w:tcPr>
          <w:p w:rsidR="00B1714E" w:rsidRDefault="00B1714E" w:rsidP="0095141C">
            <w:pPr>
              <w:pStyle w:val="TableParagraph"/>
              <w:spacing w:before="8"/>
              <w:ind w:right="6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течение</w:t>
            </w:r>
          </w:p>
          <w:p w:rsidR="00B1714E" w:rsidRPr="00BE069B" w:rsidRDefault="00B1714E" w:rsidP="0095141C">
            <w:pPr>
              <w:pStyle w:val="TableParagraph"/>
              <w:spacing w:before="8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lef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24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управление</w:t>
            </w:r>
          </w:p>
        </w:tc>
        <w:tc>
          <w:tcPr>
            <w:tcW w:w="1558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B1714E" w:rsidRDefault="00B1714E" w:rsidP="0095141C">
            <w:pPr>
              <w:pStyle w:val="TableParagraph"/>
              <w:spacing w:before="8" w:line="224" w:lineRule="exact"/>
              <w:ind w:left="41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 w:line="224" w:lineRule="exact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</w:tr>
      <w:tr w:rsidR="00B1714E" w:rsidRPr="00BE069B" w:rsidTr="0095141C">
        <w:trPr>
          <w:trHeight w:val="287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.3.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299"/>
                <w:tab w:val="left" w:pos="1370"/>
                <w:tab w:val="left" w:pos="2059"/>
                <w:tab w:val="left" w:pos="2178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анализа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 органов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местного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осуществлению контроля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д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еятельностью муниципальных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втономных, бюджетных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казенных учреждений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(контроль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учредителя)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  <w:p w:rsidR="00B1714E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</w:tcPr>
          <w:p w:rsidR="00B1714E" w:rsidRPr="00BE069B" w:rsidRDefault="00B1714E" w:rsidP="0095141C">
            <w:pPr>
              <w:pStyle w:val="TableParagraph"/>
              <w:spacing w:before="7" w:line="250" w:lineRule="atLeast"/>
              <w:ind w:left="35" w:right="100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</w:tr>
      <w:tr w:rsidR="00B1714E" w:rsidRPr="00BE069B" w:rsidTr="0095141C">
        <w:trPr>
          <w:trHeight w:val="252"/>
        </w:trPr>
        <w:tc>
          <w:tcPr>
            <w:tcW w:w="8079" w:type="dxa"/>
            <w:gridSpan w:val="5"/>
          </w:tcPr>
          <w:p w:rsidR="00B1714E" w:rsidRPr="00BE069B" w:rsidRDefault="00B1714E" w:rsidP="0095141C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Меры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сокращению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долга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264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B1714E" w:rsidRPr="00BE069B" w:rsidRDefault="00B1714E" w:rsidP="0095141C">
            <w:pPr>
              <w:pStyle w:val="TableParagraph"/>
              <w:tabs>
                <w:tab w:val="left" w:pos="1035"/>
                <w:tab w:val="left" w:pos="2190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структуры муниципального долга за счет увеличения доли среднесрочных и долгосрочных заимствований</w:t>
            </w:r>
          </w:p>
        </w:tc>
        <w:tc>
          <w:tcPr>
            <w:tcW w:w="1560" w:type="dxa"/>
          </w:tcPr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B1714E" w:rsidRPr="00BE069B" w:rsidRDefault="00B1714E" w:rsidP="0095141C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23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B1714E" w:rsidRPr="00BE069B" w:rsidRDefault="00B1714E" w:rsidP="0095141C">
            <w:pPr>
              <w:pStyle w:val="TableParagraph"/>
              <w:spacing w:before="8"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бъем муниципальн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долга к  общему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объему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доходов 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учета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безвозмездн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поступлений,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 (или) поступлений налоговых доходов по дополнительным нормативам отчислений от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налога 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доходы физических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лиц, %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1714E" w:rsidRPr="00BE069B" w:rsidRDefault="00B1714E" w:rsidP="0095141C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</w:tr>
      <w:tr w:rsidR="00B1714E" w:rsidRPr="00BE069B" w:rsidTr="0095141C">
        <w:trPr>
          <w:trHeight w:val="920"/>
        </w:trPr>
        <w:tc>
          <w:tcPr>
            <w:tcW w:w="8079" w:type="dxa"/>
            <w:gridSpan w:val="5"/>
          </w:tcPr>
          <w:p w:rsidR="00B1714E" w:rsidRPr="009A2938" w:rsidRDefault="00B1714E" w:rsidP="009514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938">
              <w:rPr>
                <w:rFonts w:ascii="Times New Roman" w:hAnsi="Times New Roman" w:cs="Times New Roman"/>
                <w:sz w:val="20"/>
                <w:szCs w:val="20"/>
              </w:rPr>
              <w:t xml:space="preserve">3.7. План по отмене расходных обязательств,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связанных с решением вопросов, отнесенных Конституцией Российской Федерации и федеральными законами к полномочиям органов местного самоуправления Большеболдинского муниципального округа Нижегородской области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714E" w:rsidRPr="00BE069B" w:rsidTr="0095141C">
        <w:trPr>
          <w:trHeight w:val="1264"/>
        </w:trPr>
        <w:tc>
          <w:tcPr>
            <w:tcW w:w="709" w:type="dxa"/>
          </w:tcPr>
          <w:p w:rsidR="00B1714E" w:rsidRPr="00C8692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92B">
              <w:rPr>
                <w:rFonts w:ascii="Times New Roman" w:hAnsi="Times New Roman" w:cs="Times New Roman"/>
                <w:sz w:val="20"/>
                <w:szCs w:val="20"/>
              </w:rPr>
              <w:t>3.7.1.</w:t>
            </w:r>
          </w:p>
        </w:tc>
        <w:tc>
          <w:tcPr>
            <w:tcW w:w="2410" w:type="dxa"/>
          </w:tcPr>
          <w:p w:rsidR="00B1714E" w:rsidRDefault="00B1714E" w:rsidP="0095141C">
            <w:pPr>
              <w:pStyle w:val="TableParagraph"/>
              <w:tabs>
                <w:tab w:val="left" w:pos="1035"/>
                <w:tab w:val="left" w:pos="2190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 формировании бюджета Большеболдинского муниципального округа на очередной финансовый год и на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плановый период не принимать расходные обязательства, не связанные с решением вопросов, отнесенных Конституцией Российской Федерации и федеральными законами к полномочиям органов местного самоуправления Большеболдинского муниципального округа</w:t>
            </w:r>
          </w:p>
        </w:tc>
        <w:tc>
          <w:tcPr>
            <w:tcW w:w="1560" w:type="dxa"/>
          </w:tcPr>
          <w:p w:rsidR="00B1714E" w:rsidRPr="00943E46" w:rsidRDefault="00B1714E" w:rsidP="0095141C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E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 до 15 октября</w:t>
            </w:r>
          </w:p>
        </w:tc>
        <w:tc>
          <w:tcPr>
            <w:tcW w:w="1842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23" w:right="8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</w:tcPr>
          <w:p w:rsidR="00B1714E" w:rsidRDefault="00B1714E" w:rsidP="0095141C">
            <w:pPr>
              <w:pStyle w:val="TableParagraph"/>
              <w:spacing w:before="8" w:line="244" w:lineRule="auto"/>
              <w:ind w:left="35" w:right="99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Представление предварительного (планового) реестра расходных обязательств муниципального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277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1714E" w:rsidRDefault="00B1714E" w:rsidP="00B1714E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</w:p>
    <w:p w:rsidR="00B1714E" w:rsidRDefault="00B1714E" w:rsidP="00B1714E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</w:p>
    <w:p w:rsidR="00B1714E" w:rsidRDefault="00B1714E" w:rsidP="00B1714E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</w:p>
    <w:p w:rsidR="00B1714E" w:rsidRPr="0058227D" w:rsidRDefault="00B1714E" w:rsidP="00B1714E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  <w:r w:rsidRPr="0058227D">
        <w:rPr>
          <w:rFonts w:ascii="Times New Roman" w:hAnsi="Times New Roman" w:cs="Times New Roman"/>
          <w:b w:val="0"/>
          <w:sz w:val="20"/>
          <w:szCs w:val="20"/>
        </w:rPr>
        <w:t>Оценка бюджетного эффекта от реализации Плана мероприятий по росту доходов, оптимизации расходов и совершенствованию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долговой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политики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Большеболдинского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муниципального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округа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Нижегородской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области на 2026-2029 годы</w:t>
      </w:r>
    </w:p>
    <w:p w:rsidR="00B1714E" w:rsidRPr="0058227D" w:rsidRDefault="00B1714E" w:rsidP="00B1714E">
      <w:pPr>
        <w:pStyle w:val="a3"/>
        <w:spacing w:before="4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276"/>
        <w:gridCol w:w="1276"/>
        <w:gridCol w:w="1276"/>
        <w:gridCol w:w="1276"/>
        <w:gridCol w:w="1276"/>
        <w:gridCol w:w="1276"/>
      </w:tblGrid>
      <w:tr w:rsidR="00B1714E" w:rsidRPr="0058227D" w:rsidTr="0095141C">
        <w:trPr>
          <w:trHeight w:val="252"/>
        </w:trPr>
        <w:tc>
          <w:tcPr>
            <w:tcW w:w="709" w:type="dxa"/>
          </w:tcPr>
          <w:p w:rsidR="00B1714E" w:rsidRPr="0058227D" w:rsidRDefault="00B1714E" w:rsidP="0095141C">
            <w:pPr>
              <w:pStyle w:val="TableParagraph"/>
              <w:spacing w:before="10" w:line="223" w:lineRule="exact"/>
              <w:ind w:left="2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371" w:type="dxa"/>
          </w:tcPr>
          <w:p w:rsidR="00B1714E" w:rsidRPr="0058227D" w:rsidRDefault="00B1714E" w:rsidP="0095141C">
            <w:pPr>
              <w:pStyle w:val="TableParagraph"/>
              <w:spacing w:before="10" w:line="223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Показатель</w:t>
            </w:r>
          </w:p>
        </w:tc>
        <w:tc>
          <w:tcPr>
            <w:tcW w:w="7656" w:type="dxa"/>
            <w:gridSpan w:val="6"/>
          </w:tcPr>
          <w:p w:rsidR="00B1714E" w:rsidRPr="0058227D" w:rsidRDefault="00B1714E" w:rsidP="0095141C">
            <w:pPr>
              <w:pStyle w:val="TableParagraph"/>
              <w:spacing w:before="5" w:line="228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58227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показателя,</w:t>
            </w:r>
            <w:r w:rsidRPr="005822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  <w:tr w:rsidR="00B1714E" w:rsidRPr="0058227D" w:rsidTr="0095141C">
        <w:trPr>
          <w:trHeight w:val="1770"/>
        </w:trPr>
        <w:tc>
          <w:tcPr>
            <w:tcW w:w="709" w:type="dxa"/>
          </w:tcPr>
          <w:p w:rsidR="00B1714E" w:rsidRPr="0058227D" w:rsidRDefault="00B1714E" w:rsidP="0095141C">
            <w:pPr>
              <w:pStyle w:val="TableParagraph"/>
              <w:spacing w:before="5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7371" w:type="dxa"/>
          </w:tcPr>
          <w:p w:rsidR="00B1714E" w:rsidRPr="0058227D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ind w:left="281" w:right="149" w:hanging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(отчет)</w:t>
            </w: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spacing w:before="5"/>
              <w:ind w:left="132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ация</w:t>
            </w:r>
            <w:proofErr w:type="spellEnd"/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учтена в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местном бюджете </w:t>
            </w: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</w:t>
            </w:r>
          </w:p>
          <w:p w:rsidR="00B1714E" w:rsidRPr="0058227D" w:rsidRDefault="00B1714E" w:rsidP="0095141C">
            <w:pPr>
              <w:pStyle w:val="TableParagraph"/>
              <w:spacing w:line="228" w:lineRule="exact"/>
              <w:ind w:left="130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ind w:left="131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ый</w:t>
            </w:r>
            <w:proofErr w:type="spellEnd"/>
            <w:r w:rsidRPr="0058227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эффект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на 2026 </w:t>
            </w: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  <w:tc>
          <w:tcPr>
            <w:tcW w:w="1276" w:type="dxa"/>
          </w:tcPr>
          <w:p w:rsidR="00B1714E" w:rsidRPr="0058227D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14E" w:rsidRPr="0058227D" w:rsidRDefault="00B1714E" w:rsidP="0095141C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</w:tr>
      <w:tr w:rsidR="00B1714E" w:rsidRPr="00BE069B" w:rsidTr="0095141C">
        <w:trPr>
          <w:trHeight w:val="50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Суммарный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эффект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плана, выраженный в сокращении расходов местного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7 000,0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1 025,0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1 025,0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1 025,0</w:t>
            </w:r>
          </w:p>
        </w:tc>
      </w:tr>
      <w:tr w:rsidR="00B1714E" w:rsidRPr="00BE069B" w:rsidTr="0095141C">
        <w:trPr>
          <w:trHeight w:val="379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1.1</w:t>
            </w:r>
          </w:p>
        </w:tc>
        <w:tc>
          <w:tcPr>
            <w:tcW w:w="7371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Сокращение объема расходных обязательств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1 000,0</w:t>
            </w:r>
          </w:p>
        </w:tc>
      </w:tr>
      <w:tr w:rsidR="00B1714E" w:rsidRPr="00BE069B" w:rsidTr="0095141C">
        <w:trPr>
          <w:trHeight w:val="605"/>
        </w:trPr>
        <w:tc>
          <w:tcPr>
            <w:tcW w:w="709" w:type="dxa"/>
          </w:tcPr>
          <w:p w:rsidR="00B1714E" w:rsidRPr="00BE069B" w:rsidRDefault="00B1714E" w:rsidP="0095141C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1.2</w:t>
            </w:r>
          </w:p>
        </w:tc>
        <w:tc>
          <w:tcPr>
            <w:tcW w:w="7371" w:type="dxa"/>
          </w:tcPr>
          <w:p w:rsidR="00B1714E" w:rsidRPr="00BE069B" w:rsidRDefault="00B1714E" w:rsidP="0095141C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доходов бюджета</w:t>
            </w:r>
          </w:p>
        </w:tc>
        <w:tc>
          <w:tcPr>
            <w:tcW w:w="1276" w:type="dxa"/>
            <w:vAlign w:val="center"/>
          </w:tcPr>
          <w:p w:rsidR="00B1714E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520,3</w:t>
            </w:r>
          </w:p>
          <w:p w:rsidR="00B1714E" w:rsidRPr="00BE069B" w:rsidRDefault="00B1714E" w:rsidP="0095141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4 200,0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  <w:vAlign w:val="center"/>
          </w:tcPr>
          <w:p w:rsidR="00B1714E" w:rsidRPr="00BE069B" w:rsidRDefault="00B1714E" w:rsidP="0095141C">
            <w:pPr>
              <w:pStyle w:val="TableParagraph"/>
              <w:spacing w:before="13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25,0</w:t>
            </w:r>
          </w:p>
        </w:tc>
      </w:tr>
    </w:tbl>
    <w:p w:rsidR="00417BC8" w:rsidRPr="00BE069B" w:rsidRDefault="00417BC8">
      <w:pPr>
        <w:pStyle w:val="TableParagraph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E925DC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sectPr w:rsidR="00417BC8" w:rsidRPr="00BE069B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1424D"/>
    <w:multiLevelType w:val="hybridMultilevel"/>
    <w:tmpl w:val="8D54377A"/>
    <w:lvl w:ilvl="0" w:tplc="93905F44">
      <w:start w:val="1"/>
      <w:numFmt w:val="decimal"/>
      <w:lvlText w:val="%1."/>
      <w:lvlJc w:val="left"/>
      <w:pPr>
        <w:ind w:left="707" w:hanging="7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8923340">
      <w:numFmt w:val="bullet"/>
      <w:lvlText w:val="•"/>
      <w:lvlJc w:val="left"/>
      <w:pPr>
        <w:ind w:left="978" w:hanging="707"/>
      </w:pPr>
      <w:rPr>
        <w:rFonts w:hint="default"/>
        <w:lang w:val="ru-RU" w:eastAsia="en-US" w:bidi="ar-SA"/>
      </w:rPr>
    </w:lvl>
    <w:lvl w:ilvl="2" w:tplc="654EF4D8">
      <w:numFmt w:val="bullet"/>
      <w:lvlText w:val="•"/>
      <w:lvlJc w:val="left"/>
      <w:pPr>
        <w:ind w:left="1956" w:hanging="707"/>
      </w:pPr>
      <w:rPr>
        <w:rFonts w:hint="default"/>
        <w:lang w:val="ru-RU" w:eastAsia="en-US" w:bidi="ar-SA"/>
      </w:rPr>
    </w:lvl>
    <w:lvl w:ilvl="3" w:tplc="B3729D36">
      <w:numFmt w:val="bullet"/>
      <w:lvlText w:val="•"/>
      <w:lvlJc w:val="left"/>
      <w:pPr>
        <w:ind w:left="2934" w:hanging="707"/>
      </w:pPr>
      <w:rPr>
        <w:rFonts w:hint="default"/>
        <w:lang w:val="ru-RU" w:eastAsia="en-US" w:bidi="ar-SA"/>
      </w:rPr>
    </w:lvl>
    <w:lvl w:ilvl="4" w:tplc="8E9A225E">
      <w:numFmt w:val="bullet"/>
      <w:lvlText w:val="•"/>
      <w:lvlJc w:val="left"/>
      <w:pPr>
        <w:ind w:left="3912" w:hanging="707"/>
      </w:pPr>
      <w:rPr>
        <w:rFonts w:hint="default"/>
        <w:lang w:val="ru-RU" w:eastAsia="en-US" w:bidi="ar-SA"/>
      </w:rPr>
    </w:lvl>
    <w:lvl w:ilvl="5" w:tplc="C8E0D7C6">
      <w:numFmt w:val="bullet"/>
      <w:lvlText w:val="•"/>
      <w:lvlJc w:val="left"/>
      <w:pPr>
        <w:ind w:left="4890" w:hanging="707"/>
      </w:pPr>
      <w:rPr>
        <w:rFonts w:hint="default"/>
        <w:lang w:val="ru-RU" w:eastAsia="en-US" w:bidi="ar-SA"/>
      </w:rPr>
    </w:lvl>
    <w:lvl w:ilvl="6" w:tplc="859C218A">
      <w:numFmt w:val="bullet"/>
      <w:lvlText w:val="•"/>
      <w:lvlJc w:val="left"/>
      <w:pPr>
        <w:ind w:left="5868" w:hanging="707"/>
      </w:pPr>
      <w:rPr>
        <w:rFonts w:hint="default"/>
        <w:lang w:val="ru-RU" w:eastAsia="en-US" w:bidi="ar-SA"/>
      </w:rPr>
    </w:lvl>
    <w:lvl w:ilvl="7" w:tplc="FB2E980A">
      <w:numFmt w:val="bullet"/>
      <w:lvlText w:val="•"/>
      <w:lvlJc w:val="left"/>
      <w:pPr>
        <w:ind w:left="6846" w:hanging="707"/>
      </w:pPr>
      <w:rPr>
        <w:rFonts w:hint="default"/>
        <w:lang w:val="ru-RU" w:eastAsia="en-US" w:bidi="ar-SA"/>
      </w:rPr>
    </w:lvl>
    <w:lvl w:ilvl="8" w:tplc="5CCA0BD4">
      <w:numFmt w:val="bullet"/>
      <w:lvlText w:val="•"/>
      <w:lvlJc w:val="left"/>
      <w:pPr>
        <w:ind w:left="7824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6B016512"/>
    <w:multiLevelType w:val="hybridMultilevel"/>
    <w:tmpl w:val="738A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7BC8"/>
    <w:rsid w:val="000158C1"/>
    <w:rsid w:val="00057D24"/>
    <w:rsid w:val="00074988"/>
    <w:rsid w:val="00093AAB"/>
    <w:rsid w:val="000F754F"/>
    <w:rsid w:val="001064C0"/>
    <w:rsid w:val="0014244D"/>
    <w:rsid w:val="00162A3A"/>
    <w:rsid w:val="001B06B0"/>
    <w:rsid w:val="001C4BBA"/>
    <w:rsid w:val="00212DFA"/>
    <w:rsid w:val="00222CDB"/>
    <w:rsid w:val="0023583F"/>
    <w:rsid w:val="00240334"/>
    <w:rsid w:val="00253218"/>
    <w:rsid w:val="00262982"/>
    <w:rsid w:val="00267309"/>
    <w:rsid w:val="002A307B"/>
    <w:rsid w:val="002B1D82"/>
    <w:rsid w:val="002F3ABA"/>
    <w:rsid w:val="003032F4"/>
    <w:rsid w:val="003035DB"/>
    <w:rsid w:val="003467F5"/>
    <w:rsid w:val="003A74BB"/>
    <w:rsid w:val="003B3985"/>
    <w:rsid w:val="003B6FCB"/>
    <w:rsid w:val="003E311E"/>
    <w:rsid w:val="00401242"/>
    <w:rsid w:val="00417264"/>
    <w:rsid w:val="00417BC8"/>
    <w:rsid w:val="00433E19"/>
    <w:rsid w:val="00454A50"/>
    <w:rsid w:val="004638B3"/>
    <w:rsid w:val="00483CE7"/>
    <w:rsid w:val="004A0879"/>
    <w:rsid w:val="00505261"/>
    <w:rsid w:val="0058227D"/>
    <w:rsid w:val="00584B05"/>
    <w:rsid w:val="005B2D63"/>
    <w:rsid w:val="005E1633"/>
    <w:rsid w:val="00603005"/>
    <w:rsid w:val="006141C5"/>
    <w:rsid w:val="0062413C"/>
    <w:rsid w:val="0067642C"/>
    <w:rsid w:val="006B4FA0"/>
    <w:rsid w:val="006E2CF5"/>
    <w:rsid w:val="006F76A1"/>
    <w:rsid w:val="00741961"/>
    <w:rsid w:val="00757D0D"/>
    <w:rsid w:val="00766182"/>
    <w:rsid w:val="007B44BE"/>
    <w:rsid w:val="007C5DB1"/>
    <w:rsid w:val="00852163"/>
    <w:rsid w:val="008743EF"/>
    <w:rsid w:val="008828BD"/>
    <w:rsid w:val="00883D82"/>
    <w:rsid w:val="00890C5F"/>
    <w:rsid w:val="008A05D1"/>
    <w:rsid w:val="008A5F1A"/>
    <w:rsid w:val="008C5382"/>
    <w:rsid w:val="008C72D5"/>
    <w:rsid w:val="008E7ECB"/>
    <w:rsid w:val="00902715"/>
    <w:rsid w:val="00943E46"/>
    <w:rsid w:val="009A2938"/>
    <w:rsid w:val="009C3A6B"/>
    <w:rsid w:val="009C4EF4"/>
    <w:rsid w:val="00A204E0"/>
    <w:rsid w:val="00A236DE"/>
    <w:rsid w:val="00A608D2"/>
    <w:rsid w:val="00A93A3A"/>
    <w:rsid w:val="00A9791D"/>
    <w:rsid w:val="00AC265A"/>
    <w:rsid w:val="00B013A7"/>
    <w:rsid w:val="00B1714E"/>
    <w:rsid w:val="00B320A6"/>
    <w:rsid w:val="00B60444"/>
    <w:rsid w:val="00B97518"/>
    <w:rsid w:val="00BE069B"/>
    <w:rsid w:val="00C827D5"/>
    <w:rsid w:val="00C8692B"/>
    <w:rsid w:val="00CB5570"/>
    <w:rsid w:val="00CF3A17"/>
    <w:rsid w:val="00CF552B"/>
    <w:rsid w:val="00D6391B"/>
    <w:rsid w:val="00D73A25"/>
    <w:rsid w:val="00DA1AD3"/>
    <w:rsid w:val="00DC409D"/>
    <w:rsid w:val="00E925DC"/>
    <w:rsid w:val="00ED0B0B"/>
    <w:rsid w:val="00ED5B43"/>
    <w:rsid w:val="00F7312F"/>
    <w:rsid w:val="00FA3EF7"/>
    <w:rsid w:val="00FA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2C00"/>
  <w15:docId w15:val="{235E3D21-5D43-4527-BDDE-4BD31D30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right="4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qFormat/>
    <w:pPr>
      <w:spacing w:before="276"/>
      <w:ind w:right="165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7">
    <w:name w:val="List Paragraph"/>
    <w:basedOn w:val="a"/>
    <w:uiPriority w:val="1"/>
    <w:qFormat/>
    <w:pPr>
      <w:ind w:right="13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6764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2C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rsid w:val="003E311E"/>
    <w:rPr>
      <w:rFonts w:ascii="Arial" w:eastAsia="Arial" w:hAnsi="Arial" w:cs="Arial"/>
      <w:b/>
      <w:bCs/>
      <w:sz w:val="48"/>
      <w:szCs w:val="4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E311E"/>
    <w:rPr>
      <w:rFonts w:ascii="Microsoft Sans Serif" w:eastAsia="Microsoft Sans Serif" w:hAnsi="Microsoft Sans Serif" w:cs="Microsoft Sans Serif"/>
      <w:sz w:val="24"/>
      <w:szCs w:val="24"/>
      <w:lang w:val="ru-RU"/>
    </w:rPr>
  </w:style>
  <w:style w:type="paragraph" w:styleId="aa">
    <w:name w:val="No Spacing"/>
    <w:uiPriority w:val="1"/>
    <w:qFormat/>
    <w:rsid w:val="003E311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rsid w:val="003E311E"/>
    <w:pPr>
      <w:adjustRightInd w:val="0"/>
      <w:ind w:firstLine="72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16</Pages>
  <Words>2793</Words>
  <Characters>15925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74</cp:revision>
  <cp:lastPrinted>2026-06-26T13:30:00Z</cp:lastPrinted>
  <dcterms:created xsi:type="dcterms:W3CDTF">2026-06-09T10:35:00Z</dcterms:created>
  <dcterms:modified xsi:type="dcterms:W3CDTF">2026-06-26T13:37:00Z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2026-06-09T00:00:00Z</vt:filetime>
  </property>
  <property fmtid="{D5CDD505-2E9C-101B-9397-08002B2CF9AE}" pid="6" name="Producer">
    <vt:lpwstr>r7-office/7.4.0.112; modified using iText® 7.1.11 ©2000-2020 iText Group NV (AGPL-version)</vt:lpwstr>
  </property>
</Properties>
</file>